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E503C" w14:textId="2FFC8030" w:rsidR="000B3211" w:rsidRDefault="000B3211" w:rsidP="000B3211">
      <w:pPr>
        <w:jc w:val="center"/>
        <w:rPr>
          <w:rFonts w:asciiTheme="minorHAnsi" w:eastAsiaTheme="minorHAnsi" w:hAnsiTheme="minorHAnsi" w:cstheme="minorBidi"/>
          <w:b/>
          <w:color w:val="00B050"/>
          <w:sz w:val="72"/>
          <w:lang w:val="en-GB"/>
        </w:rPr>
      </w:pPr>
      <w:r>
        <w:rPr>
          <w:rFonts w:asciiTheme="minorHAnsi" w:eastAsiaTheme="minorHAnsi" w:hAnsiTheme="minorHAnsi" w:cstheme="minorBidi"/>
          <w:b/>
          <w:color w:val="00B050"/>
          <w:sz w:val="72"/>
          <w:lang w:val="en-GB"/>
        </w:rPr>
        <w:t>Project Coordinator</w:t>
      </w:r>
    </w:p>
    <w:p w14:paraId="2A48D9B3" w14:textId="3E1ED1B3" w:rsidR="000B3211" w:rsidRDefault="000B3211" w:rsidP="000B3211">
      <w:pPr>
        <w:jc w:val="center"/>
        <w:rPr>
          <w:rFonts w:asciiTheme="minorHAnsi" w:eastAsiaTheme="minorHAnsi" w:hAnsiTheme="minorHAnsi" w:cstheme="minorBidi"/>
          <w:b/>
          <w:color w:val="00B050"/>
          <w:sz w:val="72"/>
          <w:lang w:val="en-GB"/>
        </w:rPr>
      </w:pPr>
      <w:r>
        <w:rPr>
          <w:rFonts w:cstheme="minorHAnsi"/>
          <w:b/>
          <w:bCs/>
          <w:noProof/>
          <w:color w:val="000000" w:themeColor="text1"/>
          <w:sz w:val="24"/>
          <w:szCs w:val="24"/>
          <w:lang w:bidi="ne-NP"/>
        </w:rPr>
        <mc:AlternateContent>
          <mc:Choice Requires="wps">
            <w:drawing>
              <wp:anchor distT="0" distB="0" distL="114300" distR="114300" simplePos="0" relativeHeight="251661312" behindDoc="0" locked="0" layoutInCell="1" allowOverlap="1" wp14:anchorId="71BA7A9D" wp14:editId="3F69C781">
                <wp:simplePos x="0" y="0"/>
                <wp:positionH relativeFrom="column">
                  <wp:posOffset>2695575</wp:posOffset>
                </wp:positionH>
                <wp:positionV relativeFrom="paragraph">
                  <wp:posOffset>706120</wp:posOffset>
                </wp:positionV>
                <wp:extent cx="3479165" cy="2457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3479165" cy="2457450"/>
                        </a:xfrm>
                        <a:prstGeom prst="rect">
                          <a:avLst/>
                        </a:prstGeom>
                        <a:noFill/>
                        <a:ln w="6350">
                          <a:noFill/>
                        </a:ln>
                      </wps:spPr>
                      <wps:txbx>
                        <w:txbxContent>
                          <w:p w14:paraId="32026CDE" w14:textId="77777777" w:rsidR="009F6286" w:rsidRDefault="009F6286" w:rsidP="009F6286">
                            <w:pPr>
                              <w:rPr>
                                <w:b/>
                                <w:bCs/>
                                <w:color w:val="800080"/>
                                <w:sz w:val="28"/>
                                <w:szCs w:val="28"/>
                              </w:rPr>
                            </w:pPr>
                            <w:r w:rsidRPr="006E4CD3">
                              <w:rPr>
                                <w:b/>
                                <w:bCs/>
                                <w:color w:val="800080"/>
                                <w:sz w:val="28"/>
                                <w:szCs w:val="28"/>
                              </w:rPr>
                              <w:t>Apply here</w:t>
                            </w:r>
                          </w:p>
                          <w:p w14:paraId="22174702" w14:textId="77777777" w:rsidR="009F6286" w:rsidRDefault="009F6286" w:rsidP="009F6286">
                            <w:pPr>
                              <w:rPr>
                                <w:b/>
                                <w:bCs/>
                                <w:color w:val="800080"/>
                                <w:sz w:val="28"/>
                                <w:szCs w:val="28"/>
                              </w:rPr>
                            </w:pPr>
                            <w:hyperlink r:id="rId6" w:history="1">
                              <w:r w:rsidRPr="00401B52">
                                <w:rPr>
                                  <w:rStyle w:val="Hyperlink"/>
                                  <w:b/>
                                  <w:bCs/>
                                  <w:sz w:val="28"/>
                                  <w:szCs w:val="28"/>
                                </w:rPr>
                                <w:t>https://rb.gy/nmoly</w:t>
                              </w:r>
                            </w:hyperlink>
                          </w:p>
                          <w:p w14:paraId="66DA6CC0" w14:textId="1ACA9680" w:rsidR="000B3211" w:rsidRDefault="009F6286" w:rsidP="009F6286">
                            <w:r>
                              <w:rPr>
                                <w:noProof/>
                                <w:lang w:bidi="ne-NP"/>
                              </w:rPr>
                              <w:drawing>
                                <wp:inline distT="0" distB="0" distL="0" distR="0" wp14:anchorId="68FC6405" wp14:editId="35960482">
                                  <wp:extent cx="2125980" cy="160020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25980" cy="1600200"/>
                                          </a:xfrm>
                                          <a:prstGeom prst="rect">
                                            <a:avLst/>
                                          </a:prstGeom>
                                        </pic:spPr>
                                      </pic:pic>
                                    </a:graphicData>
                                  </a:graphic>
                                </wp:inline>
                              </w:drawing>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BA7A9D" id="_x0000_t202" coordsize="21600,21600" o:spt="202" path="m,l,21600r21600,l21600,xe">
                <v:stroke joinstyle="miter"/>
                <v:path gradientshapeok="t" o:connecttype="rect"/>
              </v:shapetype>
              <v:shape id="Text Box 2" o:spid="_x0000_s1026" type="#_x0000_t202" style="position:absolute;left:0;text-align:left;margin-left:212.25pt;margin-top:55.6pt;width:273.95pt;height:1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" filled="f" stroked="f" strokeweight=".5pt">
                <v:textbox>
                  <w:txbxContent>
                    <w:p w14:paraId="32026CDE" w14:textId="77777777" w:rsidR="009F6286" w:rsidRDefault="009F6286" w:rsidP="009F6286">
                      <w:pPr>
                        <w:rPr>
                          <w:b/>
                          <w:bCs/>
                          <w:color w:val="800080"/>
                          <w:sz w:val="28"/>
                          <w:szCs w:val="28"/>
                        </w:rPr>
                      </w:pPr>
                      <w:r w:rsidRPr="006E4CD3">
                        <w:rPr>
                          <w:b/>
                          <w:bCs/>
                          <w:color w:val="800080"/>
                          <w:sz w:val="28"/>
                          <w:szCs w:val="28"/>
                        </w:rPr>
                        <w:t>Apply here</w:t>
                      </w:r>
                    </w:p>
                    <w:p w14:paraId="22174702" w14:textId="77777777" w:rsidR="009F6286" w:rsidRDefault="009F6286" w:rsidP="009F6286">
                      <w:pPr>
                        <w:rPr>
                          <w:b/>
                          <w:bCs/>
                          <w:color w:val="800080"/>
                          <w:sz w:val="28"/>
                          <w:szCs w:val="28"/>
                        </w:rPr>
                      </w:pPr>
                      <w:hyperlink r:id="rId8" w:history="1">
                        <w:r w:rsidRPr="00401B52">
                          <w:rPr>
                            <w:rStyle w:val="Hyperlink"/>
                            <w:b/>
                            <w:bCs/>
                            <w:sz w:val="28"/>
                            <w:szCs w:val="28"/>
                          </w:rPr>
                          <w:t>https://rb.gy/nmoly</w:t>
                        </w:r>
                      </w:hyperlink>
                    </w:p>
                    <w:p w14:paraId="66DA6CC0" w14:textId="1ACA9680" w:rsidR="000B3211" w:rsidRDefault="009F6286" w:rsidP="009F6286">
                      <w:r>
                        <w:rPr>
                          <w:noProof/>
                          <w:lang w:bidi="ne-NP"/>
                        </w:rPr>
                        <w:drawing>
                          <wp:inline distT="0" distB="0" distL="0" distR="0" wp14:anchorId="68FC6405" wp14:editId="35960482">
                            <wp:extent cx="2125980" cy="160020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25980" cy="1600200"/>
                                    </a:xfrm>
                                    <a:prstGeom prst="rect">
                                      <a:avLst/>
                                    </a:prstGeom>
                                  </pic:spPr>
                                </pic:pic>
                              </a:graphicData>
                            </a:graphic>
                          </wp:inline>
                        </w:drawing>
                      </w:r>
                      <w:bookmarkStart w:id="1" w:name="_GoBack"/>
                      <w:bookmarkEnd w:id="1"/>
                    </w:p>
                  </w:txbxContent>
                </v:textbox>
              </v:shape>
            </w:pict>
          </mc:Fallback>
        </mc:AlternateContent>
      </w:r>
      <w:r>
        <w:rPr>
          <w:rFonts w:asciiTheme="minorHAnsi" w:eastAsiaTheme="minorHAnsi" w:hAnsiTheme="minorHAnsi" w:cstheme="minorBidi"/>
          <w:b/>
          <w:color w:val="00B050"/>
          <w:sz w:val="72"/>
          <w:lang w:val="en-GB"/>
        </w:rPr>
        <w:t xml:space="preserve"> </w:t>
      </w:r>
      <w:r w:rsidR="009D555B" w:rsidRPr="009D555B">
        <w:rPr>
          <w:rFonts w:asciiTheme="minorHAnsi" w:eastAsiaTheme="minorHAnsi" w:hAnsiTheme="minorHAnsi" w:cstheme="minorBidi"/>
          <w:b/>
          <w:color w:val="00B050"/>
          <w:sz w:val="72"/>
          <w:lang w:val="en-GB"/>
        </w:rPr>
        <w:t>3SR</w:t>
      </w:r>
      <w:r w:rsidR="009D555B">
        <w:rPr>
          <w:rFonts w:asciiTheme="minorHAnsi" w:eastAsiaTheme="minorHAnsi" w:hAnsiTheme="minorHAnsi" w:cstheme="minorBidi"/>
          <w:b/>
          <w:color w:val="00B050"/>
          <w:sz w:val="72"/>
          <w:lang w:val="en-GB"/>
        </w:rPr>
        <w:t xml:space="preserve"> </w:t>
      </w:r>
      <w:r>
        <w:rPr>
          <w:rFonts w:asciiTheme="minorHAnsi" w:eastAsiaTheme="minorHAnsi" w:hAnsiTheme="minorHAnsi" w:cstheme="minorBidi"/>
          <w:b/>
          <w:color w:val="00B050"/>
          <w:sz w:val="72"/>
          <w:lang w:val="en-GB"/>
        </w:rPr>
        <w:t>Project</w:t>
      </w:r>
    </w:p>
    <w:p w14:paraId="4BB58D27" w14:textId="07E3454E" w:rsidR="000B3211" w:rsidRPr="0096476C" w:rsidRDefault="000B3211" w:rsidP="000B3211">
      <w:pPr>
        <w:jc w:val="center"/>
        <w:rPr>
          <w:rFonts w:asciiTheme="minorHAnsi" w:eastAsiaTheme="minorHAnsi" w:hAnsiTheme="minorHAnsi" w:cstheme="minorBidi"/>
          <w:b/>
          <w:color w:val="00B050"/>
          <w:sz w:val="72"/>
          <w:lang w:val="en-GB"/>
        </w:rPr>
      </w:pPr>
      <w:r>
        <w:rPr>
          <w:rFonts w:cstheme="minorHAnsi"/>
          <w:b/>
          <w:bCs/>
          <w:noProof/>
          <w:color w:val="000000" w:themeColor="text1"/>
          <w:sz w:val="24"/>
          <w:szCs w:val="24"/>
          <w:lang w:bidi="ne-NP"/>
        </w:rPr>
        <w:drawing>
          <wp:anchor distT="0" distB="0" distL="114300" distR="114300" simplePos="0" relativeHeight="251659264" behindDoc="0" locked="0" layoutInCell="1" allowOverlap="1" wp14:anchorId="53D0D814" wp14:editId="7CF4FEBA">
            <wp:simplePos x="0" y="0"/>
            <wp:positionH relativeFrom="column">
              <wp:posOffset>104775</wp:posOffset>
            </wp:positionH>
            <wp:positionV relativeFrom="paragraph">
              <wp:posOffset>317500</wp:posOffset>
            </wp:positionV>
            <wp:extent cx="2360078" cy="1899792"/>
            <wp:effectExtent l="0" t="0" r="254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0078" cy="18997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F4F1C1" w14:textId="73659DB0" w:rsidR="000B3211" w:rsidRDefault="000B3211" w:rsidP="000B3211">
      <w:pPr>
        <w:rPr>
          <w:b/>
          <w:sz w:val="46"/>
          <w:szCs w:val="46"/>
        </w:rPr>
      </w:pPr>
    </w:p>
    <w:p w14:paraId="65EB31C2" w14:textId="77777777" w:rsidR="000B3211" w:rsidRDefault="000B3211" w:rsidP="000B3211">
      <w:pPr>
        <w:rPr>
          <w:b/>
          <w:sz w:val="46"/>
          <w:szCs w:val="46"/>
        </w:rPr>
      </w:pPr>
    </w:p>
    <w:p w14:paraId="0AE0C59B" w14:textId="77777777" w:rsidR="000B3211" w:rsidRDefault="000B3211" w:rsidP="000B3211">
      <w:pPr>
        <w:rPr>
          <w:b/>
          <w:sz w:val="46"/>
          <w:szCs w:val="46"/>
        </w:rPr>
      </w:pPr>
    </w:p>
    <w:p w14:paraId="6C0994E3" w14:textId="0C61F0DF" w:rsidR="000B3211" w:rsidRDefault="000B3211" w:rsidP="000B3211">
      <w:pPr>
        <w:rPr>
          <w:b/>
          <w:sz w:val="46"/>
          <w:szCs w:val="46"/>
        </w:rPr>
      </w:pPr>
    </w:p>
    <w:tbl>
      <w:tblPr>
        <w:tblStyle w:val="a"/>
        <w:tblW w:w="8149" w:type="dxa"/>
        <w:tblLayout w:type="fixed"/>
        <w:tblLook w:val="0400" w:firstRow="0" w:lastRow="0" w:firstColumn="0" w:lastColumn="0" w:noHBand="0" w:noVBand="1"/>
      </w:tblPr>
      <w:tblGrid>
        <w:gridCol w:w="1843"/>
        <w:gridCol w:w="6306"/>
      </w:tblGrid>
      <w:tr w:rsidR="000B3211" w14:paraId="16080937" w14:textId="77777777" w:rsidTr="005F5CA8">
        <w:trPr>
          <w:trHeight w:val="282"/>
        </w:trPr>
        <w:tc>
          <w:tcPr>
            <w:tcW w:w="1843" w:type="dxa"/>
            <w:shd w:val="clear" w:color="auto" w:fill="auto"/>
          </w:tcPr>
          <w:p w14:paraId="46A1B08A" w14:textId="77777777" w:rsidR="000B3211" w:rsidRPr="0096476C" w:rsidRDefault="000B3211" w:rsidP="005F5CA8">
            <w:pPr>
              <w:spacing w:line="240" w:lineRule="auto"/>
              <w:contextualSpacing/>
              <w:rPr>
                <w:b/>
                <w:bCs/>
                <w:color w:val="00B050"/>
                <w:sz w:val="20"/>
                <w:szCs w:val="20"/>
              </w:rPr>
            </w:pPr>
            <w:r w:rsidRPr="0096476C">
              <w:rPr>
                <w:b/>
                <w:bCs/>
                <w:color w:val="00B050"/>
              </w:rPr>
              <w:t>Project Location :</w:t>
            </w:r>
          </w:p>
        </w:tc>
        <w:tc>
          <w:tcPr>
            <w:tcW w:w="6306" w:type="dxa"/>
          </w:tcPr>
          <w:p w14:paraId="43FE8383" w14:textId="77777777" w:rsidR="000B3211" w:rsidRDefault="000B3211" w:rsidP="005F5CA8">
            <w:pPr>
              <w:spacing w:line="240" w:lineRule="auto"/>
              <w:contextualSpacing/>
              <w:rPr>
                <w:color w:val="333333"/>
                <w:sz w:val="36"/>
                <w:szCs w:val="36"/>
              </w:rPr>
            </w:pPr>
            <w:proofErr w:type="spellStart"/>
            <w:r>
              <w:rPr>
                <w:sz w:val="20"/>
                <w:szCs w:val="20"/>
              </w:rPr>
              <w:t>Chaurjahari</w:t>
            </w:r>
            <w:proofErr w:type="spellEnd"/>
            <w:r>
              <w:rPr>
                <w:sz w:val="20"/>
                <w:szCs w:val="20"/>
              </w:rPr>
              <w:t xml:space="preserve">, </w:t>
            </w:r>
            <w:proofErr w:type="spellStart"/>
            <w:r>
              <w:rPr>
                <w:sz w:val="20"/>
                <w:szCs w:val="20"/>
              </w:rPr>
              <w:t>Rukum</w:t>
            </w:r>
            <w:proofErr w:type="spellEnd"/>
            <w:r>
              <w:rPr>
                <w:sz w:val="20"/>
                <w:szCs w:val="20"/>
              </w:rPr>
              <w:t xml:space="preserve"> West, Nepal</w:t>
            </w:r>
          </w:p>
        </w:tc>
      </w:tr>
      <w:tr w:rsidR="000B3211" w14:paraId="55BAFECF" w14:textId="77777777" w:rsidTr="005F5CA8">
        <w:trPr>
          <w:trHeight w:val="290"/>
        </w:trPr>
        <w:tc>
          <w:tcPr>
            <w:tcW w:w="1843" w:type="dxa"/>
            <w:shd w:val="clear" w:color="auto" w:fill="auto"/>
          </w:tcPr>
          <w:p w14:paraId="4D56478A" w14:textId="77777777" w:rsidR="000B3211" w:rsidRPr="0096476C" w:rsidRDefault="000B3211" w:rsidP="005F5CA8">
            <w:pPr>
              <w:spacing w:line="240" w:lineRule="auto"/>
              <w:contextualSpacing/>
              <w:rPr>
                <w:b/>
                <w:bCs/>
                <w:color w:val="00B050"/>
                <w:sz w:val="20"/>
                <w:szCs w:val="20"/>
              </w:rPr>
            </w:pPr>
            <w:r w:rsidRPr="0096476C">
              <w:rPr>
                <w:b/>
                <w:bCs/>
                <w:color w:val="00B050"/>
              </w:rPr>
              <w:t>Service type :</w:t>
            </w:r>
          </w:p>
        </w:tc>
        <w:tc>
          <w:tcPr>
            <w:tcW w:w="6306" w:type="dxa"/>
          </w:tcPr>
          <w:p w14:paraId="02035AB2" w14:textId="019B3C68" w:rsidR="000B3211" w:rsidRDefault="00C64032" w:rsidP="005F5CA8">
            <w:pPr>
              <w:spacing w:line="240" w:lineRule="auto"/>
              <w:contextualSpacing/>
              <w:rPr>
                <w:sz w:val="20"/>
                <w:szCs w:val="20"/>
              </w:rPr>
            </w:pPr>
            <w:proofErr w:type="spellStart"/>
            <w:r w:rsidRPr="00C64032">
              <w:rPr>
                <w:i/>
                <w:sz w:val="20"/>
                <w:szCs w:val="20"/>
              </w:rPr>
              <w:t>Samriddha</w:t>
            </w:r>
            <w:proofErr w:type="spellEnd"/>
            <w:r w:rsidRPr="00C64032">
              <w:rPr>
                <w:i/>
                <w:sz w:val="20"/>
                <w:szCs w:val="20"/>
              </w:rPr>
              <w:t xml:space="preserve"> </w:t>
            </w:r>
            <w:proofErr w:type="spellStart"/>
            <w:r w:rsidRPr="00C64032">
              <w:rPr>
                <w:i/>
                <w:sz w:val="20"/>
                <w:szCs w:val="20"/>
              </w:rPr>
              <w:t>ra</w:t>
            </w:r>
            <w:proofErr w:type="spellEnd"/>
            <w:r w:rsidRPr="00C64032">
              <w:rPr>
                <w:i/>
                <w:sz w:val="20"/>
                <w:szCs w:val="20"/>
              </w:rPr>
              <w:t xml:space="preserve"> </w:t>
            </w:r>
            <w:proofErr w:type="spellStart"/>
            <w:r w:rsidRPr="00C64032">
              <w:rPr>
                <w:i/>
                <w:sz w:val="20"/>
                <w:szCs w:val="20"/>
              </w:rPr>
              <w:t>Surakshit</w:t>
            </w:r>
            <w:proofErr w:type="spellEnd"/>
            <w:r w:rsidRPr="00C64032">
              <w:rPr>
                <w:i/>
                <w:sz w:val="20"/>
                <w:szCs w:val="20"/>
              </w:rPr>
              <w:t xml:space="preserve"> </w:t>
            </w:r>
            <w:proofErr w:type="spellStart"/>
            <w:r w:rsidRPr="00C64032">
              <w:rPr>
                <w:i/>
                <w:sz w:val="20"/>
                <w:szCs w:val="20"/>
              </w:rPr>
              <w:t>Samudaya</w:t>
            </w:r>
            <w:proofErr w:type="spellEnd"/>
            <w:r w:rsidRPr="00C64032">
              <w:rPr>
                <w:i/>
                <w:sz w:val="20"/>
                <w:szCs w:val="20"/>
              </w:rPr>
              <w:t xml:space="preserve"> </w:t>
            </w:r>
            <w:proofErr w:type="spellStart"/>
            <w:r w:rsidRPr="00C64032">
              <w:rPr>
                <w:i/>
                <w:sz w:val="20"/>
                <w:szCs w:val="20"/>
              </w:rPr>
              <w:t>Rukum</w:t>
            </w:r>
            <w:proofErr w:type="spellEnd"/>
            <w:r w:rsidRPr="00C64032">
              <w:rPr>
                <w:sz w:val="20"/>
                <w:szCs w:val="20"/>
              </w:rPr>
              <w:t xml:space="preserve"> (3SR) </w:t>
            </w:r>
            <w:r w:rsidR="000B3211">
              <w:rPr>
                <w:sz w:val="20"/>
                <w:szCs w:val="20"/>
              </w:rPr>
              <w:t xml:space="preserve">Project </w:t>
            </w:r>
          </w:p>
        </w:tc>
      </w:tr>
      <w:tr w:rsidR="000B3211" w14:paraId="7D365A49" w14:textId="77777777" w:rsidTr="005F5CA8">
        <w:trPr>
          <w:trHeight w:val="282"/>
        </w:trPr>
        <w:tc>
          <w:tcPr>
            <w:tcW w:w="1843" w:type="dxa"/>
            <w:shd w:val="clear" w:color="auto" w:fill="auto"/>
          </w:tcPr>
          <w:p w14:paraId="01CE221F" w14:textId="77777777" w:rsidR="000B3211" w:rsidRPr="0096476C" w:rsidRDefault="000B3211" w:rsidP="005F5CA8">
            <w:pPr>
              <w:spacing w:line="240" w:lineRule="auto"/>
              <w:contextualSpacing/>
              <w:rPr>
                <w:b/>
                <w:bCs/>
                <w:color w:val="00B050"/>
                <w:sz w:val="20"/>
                <w:szCs w:val="20"/>
              </w:rPr>
            </w:pPr>
            <w:r w:rsidRPr="0096476C">
              <w:rPr>
                <w:b/>
                <w:bCs/>
                <w:color w:val="00B050"/>
              </w:rPr>
              <w:t>Type of Contract :</w:t>
            </w:r>
          </w:p>
        </w:tc>
        <w:tc>
          <w:tcPr>
            <w:tcW w:w="6306" w:type="dxa"/>
          </w:tcPr>
          <w:p w14:paraId="5BFFBE5A" w14:textId="7FDB2F9E" w:rsidR="000B3211" w:rsidRDefault="000B3211" w:rsidP="00C64032">
            <w:pPr>
              <w:spacing w:line="240" w:lineRule="auto"/>
              <w:contextualSpacing/>
              <w:rPr>
                <w:sz w:val="20"/>
                <w:szCs w:val="20"/>
              </w:rPr>
            </w:pPr>
            <w:r>
              <w:rPr>
                <w:sz w:val="20"/>
                <w:szCs w:val="20"/>
              </w:rPr>
              <w:t xml:space="preserve">Yearly contract for </w:t>
            </w:r>
            <w:r w:rsidR="00C64032">
              <w:rPr>
                <w:sz w:val="20"/>
                <w:szCs w:val="20"/>
              </w:rPr>
              <w:t>three</w:t>
            </w:r>
            <w:r>
              <w:rPr>
                <w:sz w:val="20"/>
                <w:szCs w:val="20"/>
              </w:rPr>
              <w:t xml:space="preserve"> years </w:t>
            </w:r>
          </w:p>
        </w:tc>
      </w:tr>
      <w:tr w:rsidR="000B3211" w14:paraId="4CF5887F" w14:textId="77777777" w:rsidTr="005F5CA8">
        <w:trPr>
          <w:trHeight w:val="329"/>
        </w:trPr>
        <w:tc>
          <w:tcPr>
            <w:tcW w:w="1843" w:type="dxa"/>
            <w:shd w:val="clear" w:color="auto" w:fill="auto"/>
          </w:tcPr>
          <w:p w14:paraId="2932A053" w14:textId="77777777" w:rsidR="000B3211" w:rsidRPr="0096476C" w:rsidRDefault="000B3211" w:rsidP="005F5CA8">
            <w:pPr>
              <w:spacing w:line="240" w:lineRule="auto"/>
              <w:contextualSpacing/>
              <w:rPr>
                <w:b/>
                <w:bCs/>
                <w:color w:val="00B050"/>
                <w:sz w:val="20"/>
                <w:szCs w:val="20"/>
              </w:rPr>
            </w:pPr>
            <w:r w:rsidRPr="0096476C">
              <w:rPr>
                <w:b/>
                <w:bCs/>
                <w:color w:val="00B050"/>
              </w:rPr>
              <w:t>Post Level :</w:t>
            </w:r>
          </w:p>
        </w:tc>
        <w:tc>
          <w:tcPr>
            <w:tcW w:w="6306" w:type="dxa"/>
          </w:tcPr>
          <w:p w14:paraId="163D6918" w14:textId="10C6537B" w:rsidR="000B3211" w:rsidRDefault="000B3211" w:rsidP="005F5CA8">
            <w:pPr>
              <w:spacing w:line="240" w:lineRule="auto"/>
              <w:contextualSpacing/>
              <w:rPr>
                <w:sz w:val="20"/>
                <w:szCs w:val="20"/>
              </w:rPr>
            </w:pPr>
            <w:r w:rsidRPr="000B3211">
              <w:rPr>
                <w:sz w:val="20"/>
                <w:szCs w:val="20"/>
              </w:rPr>
              <w:t>Mid-level management</w:t>
            </w:r>
          </w:p>
        </w:tc>
      </w:tr>
      <w:tr w:rsidR="000B3211" w14:paraId="3D52F0A4" w14:textId="77777777" w:rsidTr="005F5CA8">
        <w:trPr>
          <w:trHeight w:val="134"/>
        </w:trPr>
        <w:tc>
          <w:tcPr>
            <w:tcW w:w="1843" w:type="dxa"/>
            <w:shd w:val="clear" w:color="auto" w:fill="auto"/>
          </w:tcPr>
          <w:p w14:paraId="0282549F" w14:textId="77777777" w:rsidR="000B3211" w:rsidRPr="0096476C" w:rsidRDefault="000B3211" w:rsidP="005F5CA8">
            <w:pPr>
              <w:spacing w:line="240" w:lineRule="auto"/>
              <w:contextualSpacing/>
              <w:rPr>
                <w:b/>
                <w:bCs/>
                <w:color w:val="00B050"/>
              </w:rPr>
            </w:pPr>
            <w:r w:rsidRPr="0096476C">
              <w:rPr>
                <w:b/>
                <w:bCs/>
                <w:color w:val="00B050"/>
              </w:rPr>
              <w:t>Reports to:</w:t>
            </w:r>
          </w:p>
        </w:tc>
        <w:tc>
          <w:tcPr>
            <w:tcW w:w="6306" w:type="dxa"/>
          </w:tcPr>
          <w:p w14:paraId="5CF4FB20" w14:textId="2927630D" w:rsidR="000B3211" w:rsidRDefault="000B3211" w:rsidP="005F5CA8">
            <w:pPr>
              <w:spacing w:line="240" w:lineRule="auto"/>
              <w:contextualSpacing/>
              <w:rPr>
                <w:sz w:val="20"/>
                <w:szCs w:val="20"/>
              </w:rPr>
            </w:pPr>
            <w:r w:rsidRPr="000B3211">
              <w:rPr>
                <w:sz w:val="20"/>
                <w:szCs w:val="20"/>
              </w:rPr>
              <w:t xml:space="preserve">Community Development </w:t>
            </w:r>
            <w:proofErr w:type="spellStart"/>
            <w:r w:rsidRPr="000B3211">
              <w:rPr>
                <w:sz w:val="20"/>
                <w:szCs w:val="20"/>
              </w:rPr>
              <w:t>Programme</w:t>
            </w:r>
            <w:proofErr w:type="spellEnd"/>
            <w:r w:rsidRPr="000B3211">
              <w:rPr>
                <w:sz w:val="20"/>
                <w:szCs w:val="20"/>
              </w:rPr>
              <w:t xml:space="preserve"> Manager</w:t>
            </w:r>
          </w:p>
        </w:tc>
      </w:tr>
      <w:tr w:rsidR="000B3211" w14:paraId="0764229A" w14:textId="77777777" w:rsidTr="005F5CA8">
        <w:trPr>
          <w:trHeight w:val="156"/>
        </w:trPr>
        <w:tc>
          <w:tcPr>
            <w:tcW w:w="1843" w:type="dxa"/>
            <w:shd w:val="clear" w:color="auto" w:fill="auto"/>
          </w:tcPr>
          <w:p w14:paraId="31E69148" w14:textId="77777777" w:rsidR="000B3211" w:rsidRPr="0096476C" w:rsidRDefault="000B3211" w:rsidP="005F5CA8">
            <w:pPr>
              <w:spacing w:line="240" w:lineRule="auto"/>
              <w:contextualSpacing/>
              <w:rPr>
                <w:b/>
                <w:bCs/>
                <w:color w:val="00B050"/>
                <w:sz w:val="20"/>
                <w:szCs w:val="20"/>
              </w:rPr>
            </w:pPr>
            <w:r w:rsidRPr="0096476C">
              <w:rPr>
                <w:b/>
                <w:bCs/>
                <w:color w:val="00B050"/>
              </w:rPr>
              <w:t>Supervisory role</w:t>
            </w:r>
            <w:r w:rsidRPr="0096476C">
              <w:rPr>
                <w:b/>
                <w:bCs/>
                <w:color w:val="00B050"/>
                <w:sz w:val="20"/>
                <w:szCs w:val="20"/>
              </w:rPr>
              <w:t xml:space="preserve">:  </w:t>
            </w:r>
          </w:p>
        </w:tc>
        <w:tc>
          <w:tcPr>
            <w:tcW w:w="6306" w:type="dxa"/>
          </w:tcPr>
          <w:p w14:paraId="7560387E" w14:textId="1D9CE76E" w:rsidR="000B3211" w:rsidRDefault="009D555B" w:rsidP="005F5CA8">
            <w:pPr>
              <w:spacing w:line="240" w:lineRule="auto"/>
              <w:contextualSpacing/>
              <w:rPr>
                <w:sz w:val="20"/>
                <w:szCs w:val="20"/>
              </w:rPr>
            </w:pPr>
            <w:r>
              <w:rPr>
                <w:sz w:val="20"/>
                <w:szCs w:val="20"/>
              </w:rPr>
              <w:t>10-15</w:t>
            </w:r>
            <w:r w:rsidR="000B3211" w:rsidRPr="000B3211">
              <w:rPr>
                <w:sz w:val="20"/>
                <w:szCs w:val="20"/>
              </w:rPr>
              <w:t xml:space="preserve"> people</w:t>
            </w:r>
          </w:p>
        </w:tc>
      </w:tr>
      <w:tr w:rsidR="000B3211" w14:paraId="32C0581D" w14:textId="77777777" w:rsidTr="005F5CA8">
        <w:trPr>
          <w:trHeight w:val="156"/>
        </w:trPr>
        <w:tc>
          <w:tcPr>
            <w:tcW w:w="1843" w:type="dxa"/>
            <w:shd w:val="clear" w:color="auto" w:fill="auto"/>
          </w:tcPr>
          <w:p w14:paraId="279025EB" w14:textId="77777777" w:rsidR="000B3211" w:rsidRPr="0096476C" w:rsidRDefault="000B3211" w:rsidP="005F5CA8">
            <w:pPr>
              <w:spacing w:line="240" w:lineRule="auto"/>
              <w:contextualSpacing/>
              <w:rPr>
                <w:b/>
                <w:bCs/>
                <w:color w:val="00B050"/>
              </w:rPr>
            </w:pPr>
          </w:p>
        </w:tc>
        <w:tc>
          <w:tcPr>
            <w:tcW w:w="6306" w:type="dxa"/>
          </w:tcPr>
          <w:p w14:paraId="600B7625" w14:textId="77777777" w:rsidR="000B3211" w:rsidRDefault="000B3211" w:rsidP="005F5CA8">
            <w:pPr>
              <w:spacing w:line="240" w:lineRule="auto"/>
              <w:contextualSpacing/>
              <w:rPr>
                <w:sz w:val="20"/>
                <w:szCs w:val="20"/>
              </w:rPr>
            </w:pPr>
          </w:p>
        </w:tc>
      </w:tr>
    </w:tbl>
    <w:p w14:paraId="7521531B" w14:textId="77777777" w:rsidR="000B3211" w:rsidRDefault="000B3211" w:rsidP="000B3211">
      <w:pPr>
        <w:pStyle w:val="NormalWeb"/>
        <w:shd w:val="clear" w:color="auto" w:fill="00B050"/>
        <w:spacing w:before="0" w:beforeAutospacing="0" w:after="160" w:afterAutospacing="0"/>
      </w:pPr>
      <w:proofErr w:type="spellStart"/>
      <w:r w:rsidRPr="0096476C">
        <w:rPr>
          <w:rFonts w:asciiTheme="minorHAnsi" w:hAnsiTheme="minorHAnsi" w:cstheme="minorHAnsi"/>
          <w:b/>
          <w:bCs/>
          <w:color w:val="FFFFFF" w:themeColor="background1"/>
          <w:sz w:val="22"/>
          <w:szCs w:val="22"/>
        </w:rPr>
        <w:t>Organisation</w:t>
      </w:r>
      <w:proofErr w:type="spellEnd"/>
      <w:r w:rsidRPr="0096476C">
        <w:rPr>
          <w:rFonts w:asciiTheme="minorHAnsi" w:hAnsiTheme="minorHAnsi" w:cstheme="minorHAnsi"/>
          <w:b/>
          <w:bCs/>
          <w:color w:val="FFFFFF" w:themeColor="background1"/>
          <w:sz w:val="22"/>
          <w:szCs w:val="22"/>
        </w:rPr>
        <w:t xml:space="preserve"> Background:</w:t>
      </w:r>
    </w:p>
    <w:p w14:paraId="6693FD17" w14:textId="77777777" w:rsidR="00C64032" w:rsidRDefault="000B3211" w:rsidP="000B3211">
      <w:pPr>
        <w:pBdr>
          <w:top w:val="nil"/>
          <w:left w:val="nil"/>
          <w:bottom w:val="nil"/>
          <w:right w:val="nil"/>
          <w:between w:val="nil"/>
        </w:pBdr>
        <w:spacing w:before="200" w:line="288" w:lineRule="auto"/>
        <w:jc w:val="both"/>
      </w:pPr>
      <w:r>
        <w:rPr>
          <w:color w:val="000000"/>
        </w:rPr>
        <w:t xml:space="preserve">Human Development and Community Services (HDCS) is a faith-based NGO working in three main sectors of health, education, and community development since 1991. Currently, it manages various projects across Nepal especially in rural areas and provides services through hospitals, health camps, public health programs, disaster preparedness and response, school development programs, teacher training, educational daycare </w:t>
      </w:r>
      <w:proofErr w:type="spellStart"/>
      <w:r>
        <w:rPr>
          <w:color w:val="000000"/>
        </w:rPr>
        <w:t>centres</w:t>
      </w:r>
      <w:proofErr w:type="spellEnd"/>
      <w:r>
        <w:rPr>
          <w:color w:val="000000"/>
        </w:rPr>
        <w:t xml:space="preserve"> for children with special needs and community radio stations. </w:t>
      </w:r>
      <w:r>
        <w:t xml:space="preserve">The </w:t>
      </w:r>
      <w:proofErr w:type="spellStart"/>
      <w:r>
        <w:t>organisation</w:t>
      </w:r>
      <w:proofErr w:type="spellEnd"/>
      <w:r>
        <w:t xml:space="preserve"> is </w:t>
      </w:r>
      <w:r w:rsidR="00C64032">
        <w:t xml:space="preserve">implementing </w:t>
      </w:r>
      <w:proofErr w:type="spellStart"/>
      <w:r w:rsidR="00C64032" w:rsidRPr="00D34D88">
        <w:rPr>
          <w:i/>
          <w:iCs/>
        </w:rPr>
        <w:t>Samriddha</w:t>
      </w:r>
      <w:proofErr w:type="spellEnd"/>
      <w:r w:rsidR="00C64032" w:rsidRPr="00D34D88">
        <w:rPr>
          <w:i/>
          <w:iCs/>
        </w:rPr>
        <w:t xml:space="preserve"> </w:t>
      </w:r>
      <w:proofErr w:type="spellStart"/>
      <w:r w:rsidR="00C64032" w:rsidRPr="00D34D88">
        <w:rPr>
          <w:i/>
          <w:iCs/>
        </w:rPr>
        <w:t>ra</w:t>
      </w:r>
      <w:proofErr w:type="spellEnd"/>
      <w:r w:rsidR="00C64032" w:rsidRPr="00D34D88">
        <w:rPr>
          <w:i/>
          <w:iCs/>
        </w:rPr>
        <w:t xml:space="preserve"> </w:t>
      </w:r>
      <w:proofErr w:type="spellStart"/>
      <w:r w:rsidR="00C64032" w:rsidRPr="00D34D88">
        <w:rPr>
          <w:i/>
          <w:iCs/>
        </w:rPr>
        <w:t>Surakshit</w:t>
      </w:r>
      <w:proofErr w:type="spellEnd"/>
      <w:r w:rsidR="00C64032" w:rsidRPr="00D34D88">
        <w:rPr>
          <w:i/>
          <w:iCs/>
        </w:rPr>
        <w:t xml:space="preserve"> </w:t>
      </w:r>
      <w:proofErr w:type="spellStart"/>
      <w:r w:rsidR="00C64032" w:rsidRPr="00D34D88">
        <w:rPr>
          <w:i/>
          <w:iCs/>
        </w:rPr>
        <w:t>Samudaya</w:t>
      </w:r>
      <w:proofErr w:type="spellEnd"/>
      <w:r w:rsidR="00C64032" w:rsidRPr="00D34D88">
        <w:rPr>
          <w:i/>
          <w:iCs/>
        </w:rPr>
        <w:t xml:space="preserve"> </w:t>
      </w:r>
      <w:proofErr w:type="spellStart"/>
      <w:r w:rsidR="00C64032" w:rsidRPr="00D34D88">
        <w:rPr>
          <w:i/>
          <w:iCs/>
        </w:rPr>
        <w:t>Rukum</w:t>
      </w:r>
      <w:proofErr w:type="spellEnd"/>
      <w:r w:rsidR="00C64032" w:rsidRPr="00D34D88">
        <w:rPr>
          <w:i/>
          <w:iCs/>
        </w:rPr>
        <w:t xml:space="preserve"> (3SR)</w:t>
      </w:r>
      <w:r w:rsidRPr="00D34D88">
        <w:rPr>
          <w:i/>
          <w:iCs/>
        </w:rPr>
        <w:t>.</w:t>
      </w:r>
      <w:r>
        <w:t xml:space="preserve"> </w:t>
      </w:r>
    </w:p>
    <w:p w14:paraId="76C36AED" w14:textId="5CA5FAD1" w:rsidR="000B3211" w:rsidRDefault="000B3211" w:rsidP="000B3211">
      <w:pPr>
        <w:pBdr>
          <w:top w:val="nil"/>
          <w:left w:val="nil"/>
          <w:bottom w:val="nil"/>
          <w:right w:val="nil"/>
          <w:between w:val="nil"/>
        </w:pBdr>
        <w:spacing w:before="200" w:line="288" w:lineRule="auto"/>
        <w:jc w:val="both"/>
        <w:rPr>
          <w:color w:val="000000"/>
        </w:rPr>
      </w:pPr>
      <w:r>
        <w:rPr>
          <w:color w:val="000000"/>
        </w:rPr>
        <w:t>HDCS is committed to attract and retain the best employees from all ethnicities, gender and backgrounds in its vision to transform the communities</w:t>
      </w:r>
      <w:r w:rsidR="00C64032">
        <w:rPr>
          <w:color w:val="000000"/>
        </w:rPr>
        <w:t xml:space="preserve"> by creating sustainable livelihood income</w:t>
      </w:r>
      <w:r>
        <w:rPr>
          <w:color w:val="000000"/>
        </w:rPr>
        <w:t xml:space="preserve">. </w:t>
      </w:r>
    </w:p>
    <w:p w14:paraId="7C3F1DA8" w14:textId="7DEC56D2" w:rsidR="000B3211" w:rsidRPr="0096476C" w:rsidRDefault="00F47722" w:rsidP="000B3211">
      <w:pPr>
        <w:pStyle w:val="NormalWeb"/>
        <w:shd w:val="clear" w:color="auto" w:fill="00B050"/>
        <w:spacing w:before="0" w:beforeAutospacing="0" w:after="160" w:afterAutospacing="0"/>
        <w:rPr>
          <w:rFonts w:asciiTheme="minorHAnsi" w:hAnsiTheme="minorHAnsi" w:cstheme="minorHAnsi"/>
          <w:b/>
          <w:bCs/>
          <w:color w:val="FFFFFF" w:themeColor="background1"/>
          <w:sz w:val="22"/>
          <w:szCs w:val="22"/>
        </w:rPr>
      </w:pPr>
      <w:bookmarkStart w:id="2" w:name="_heading=h.caftr6n3h07i" w:colFirst="0" w:colLast="0"/>
      <w:bookmarkEnd w:id="2"/>
      <w:r>
        <w:rPr>
          <w:rFonts w:asciiTheme="minorHAnsi" w:hAnsiTheme="minorHAnsi" w:cstheme="minorHAnsi"/>
          <w:b/>
          <w:bCs/>
          <w:color w:val="FFFFFF" w:themeColor="background1"/>
          <w:sz w:val="22"/>
          <w:szCs w:val="22"/>
        </w:rPr>
        <w:t>About project</w:t>
      </w:r>
      <w:r w:rsidR="000B3211" w:rsidRPr="0096476C">
        <w:rPr>
          <w:rFonts w:asciiTheme="minorHAnsi" w:hAnsiTheme="minorHAnsi" w:cstheme="minorHAnsi"/>
          <w:b/>
          <w:bCs/>
          <w:color w:val="FFFFFF" w:themeColor="background1"/>
          <w:sz w:val="22"/>
          <w:szCs w:val="22"/>
        </w:rPr>
        <w:t>:</w:t>
      </w:r>
    </w:p>
    <w:p w14:paraId="0725B003" w14:textId="6906AD5A" w:rsidR="00C64032" w:rsidRPr="00B332C4" w:rsidRDefault="00C64032" w:rsidP="00F47722">
      <w:pPr>
        <w:jc w:val="both"/>
        <w:rPr>
          <w:b/>
        </w:rPr>
      </w:pPr>
      <w:r>
        <w:t xml:space="preserve">HDCS is working closely with farmers, small and medium level </w:t>
      </w:r>
      <w:r w:rsidR="00F47722">
        <w:t>entrepreneurs by</w:t>
      </w:r>
      <w:r>
        <w:t xml:space="preserve"> creating integrated new concept of One Health approach and now </w:t>
      </w:r>
      <w:r w:rsidR="00F47722">
        <w:t>linking with this a new project</w:t>
      </w:r>
      <w:r>
        <w:t xml:space="preserve"> is </w:t>
      </w:r>
      <w:r w:rsidR="00F47722">
        <w:t xml:space="preserve">being </w:t>
      </w:r>
      <w:r>
        <w:t xml:space="preserve">developed </w:t>
      </w:r>
      <w:r w:rsidR="00F47722">
        <w:t>which is called</w:t>
      </w:r>
      <w:r>
        <w:t xml:space="preserve"> </w:t>
      </w:r>
      <w:proofErr w:type="spellStart"/>
      <w:r w:rsidRPr="00B332C4">
        <w:rPr>
          <w:b/>
          <w:i/>
        </w:rPr>
        <w:t>S</w:t>
      </w:r>
      <w:r w:rsidRPr="00B332C4">
        <w:rPr>
          <w:i/>
        </w:rPr>
        <w:t>amriddha</w:t>
      </w:r>
      <w:proofErr w:type="spellEnd"/>
      <w:r w:rsidRPr="00B332C4">
        <w:rPr>
          <w:i/>
        </w:rPr>
        <w:t xml:space="preserve"> </w:t>
      </w:r>
      <w:proofErr w:type="spellStart"/>
      <w:r w:rsidRPr="00B332C4">
        <w:rPr>
          <w:i/>
        </w:rPr>
        <w:t>ra</w:t>
      </w:r>
      <w:proofErr w:type="spellEnd"/>
      <w:r w:rsidRPr="00B332C4">
        <w:rPr>
          <w:i/>
        </w:rPr>
        <w:t xml:space="preserve"> </w:t>
      </w:r>
      <w:proofErr w:type="spellStart"/>
      <w:r w:rsidRPr="00B332C4">
        <w:rPr>
          <w:b/>
          <w:i/>
        </w:rPr>
        <w:t>S</w:t>
      </w:r>
      <w:r w:rsidRPr="00B332C4">
        <w:rPr>
          <w:i/>
        </w:rPr>
        <w:t>urakshit</w:t>
      </w:r>
      <w:proofErr w:type="spellEnd"/>
      <w:r w:rsidRPr="00B332C4">
        <w:rPr>
          <w:i/>
        </w:rPr>
        <w:t xml:space="preserve"> </w:t>
      </w:r>
      <w:proofErr w:type="spellStart"/>
      <w:r w:rsidRPr="00B332C4">
        <w:rPr>
          <w:b/>
          <w:i/>
        </w:rPr>
        <w:t>S</w:t>
      </w:r>
      <w:r w:rsidRPr="00B332C4">
        <w:rPr>
          <w:i/>
        </w:rPr>
        <w:t>amudaya-</w:t>
      </w:r>
      <w:r w:rsidRPr="00B332C4">
        <w:rPr>
          <w:b/>
          <w:i/>
        </w:rPr>
        <w:t>R</w:t>
      </w:r>
      <w:r w:rsidRPr="00B332C4">
        <w:rPr>
          <w:i/>
        </w:rPr>
        <w:t>ukum</w:t>
      </w:r>
      <w:proofErr w:type="spellEnd"/>
      <w:r w:rsidRPr="00B332C4">
        <w:rPr>
          <w:i/>
        </w:rPr>
        <w:t xml:space="preserve"> (3SR</w:t>
      </w:r>
      <w:r w:rsidR="00F47722">
        <w:rPr>
          <w:i/>
        </w:rPr>
        <w:t>).</w:t>
      </w:r>
      <w:r>
        <w:t xml:space="preserve"> </w:t>
      </w:r>
      <w:r w:rsidR="00F47722">
        <w:t>HDCS is willing to expand its collaborative effort with local stakeholders</w:t>
      </w:r>
      <w:r>
        <w:t xml:space="preserve"> to scale up the initiative linking with various other projects</w:t>
      </w:r>
      <w:r w:rsidR="00F47722">
        <w:t xml:space="preserve"> so that 3SR is able to support farmer groups to systematize regular saving, establish small business, create local job and start up market promotion of local product</w:t>
      </w:r>
      <w:r>
        <w:t xml:space="preserve">. </w:t>
      </w:r>
      <w:r w:rsidR="00F47722">
        <w:t xml:space="preserve">By doing this, HDCS would be able to establish and promote </w:t>
      </w:r>
      <w:r>
        <w:t>value chain linking with entrepreneurship in livelihood</w:t>
      </w:r>
      <w:r w:rsidR="00F47722">
        <w:t>.</w:t>
      </w:r>
      <w:r>
        <w:t xml:space="preserve"> </w:t>
      </w:r>
    </w:p>
    <w:p w14:paraId="2918C578" w14:textId="77777777" w:rsidR="00C64032" w:rsidRDefault="00C64032">
      <w:pPr>
        <w:spacing w:before="300" w:after="300" w:line="288" w:lineRule="auto"/>
        <w:rPr>
          <w:highlight w:val="white"/>
        </w:rPr>
      </w:pPr>
    </w:p>
    <w:p w14:paraId="0FD5B8E4" w14:textId="77777777" w:rsidR="00C64032" w:rsidRDefault="00C64032">
      <w:pPr>
        <w:spacing w:before="300" w:after="300" w:line="288" w:lineRule="auto"/>
        <w:rPr>
          <w:highlight w:val="white"/>
        </w:rPr>
      </w:pPr>
    </w:p>
    <w:p w14:paraId="6FBB7FE0" w14:textId="77777777" w:rsidR="00C64032" w:rsidRDefault="00C64032">
      <w:pPr>
        <w:spacing w:before="300" w:after="300" w:line="288" w:lineRule="auto"/>
        <w:rPr>
          <w:highlight w:val="white"/>
        </w:rPr>
      </w:pPr>
    </w:p>
    <w:p w14:paraId="332E3DA7" w14:textId="77777777" w:rsidR="000B3211" w:rsidRPr="0096476C" w:rsidRDefault="000B3211" w:rsidP="000B3211">
      <w:pPr>
        <w:pStyle w:val="NormalWeb"/>
        <w:shd w:val="clear" w:color="auto" w:fill="00B050"/>
        <w:spacing w:before="0" w:beforeAutospacing="0" w:after="160" w:afterAutospacing="0"/>
        <w:rPr>
          <w:rFonts w:asciiTheme="minorHAnsi" w:hAnsiTheme="minorHAnsi" w:cstheme="minorHAnsi"/>
          <w:b/>
          <w:bCs/>
          <w:color w:val="FFFFFF" w:themeColor="background1"/>
          <w:sz w:val="22"/>
          <w:szCs w:val="22"/>
        </w:rPr>
      </w:pPr>
      <w:r w:rsidRPr="0096476C">
        <w:rPr>
          <w:rFonts w:asciiTheme="minorHAnsi" w:hAnsiTheme="minorHAnsi" w:cstheme="minorHAnsi"/>
          <w:b/>
          <w:bCs/>
          <w:color w:val="FFFFFF" w:themeColor="background1"/>
          <w:sz w:val="22"/>
          <w:szCs w:val="22"/>
        </w:rPr>
        <w:t>Responsibilities:</w:t>
      </w:r>
    </w:p>
    <w:p w14:paraId="4B6537CF" w14:textId="2EA43AA8" w:rsidR="00F47722" w:rsidRDefault="00F47722" w:rsidP="00684989">
      <w:pPr>
        <w:jc w:val="both"/>
      </w:pPr>
      <w:r>
        <w:t xml:space="preserve">Project Coordinator will be primarily responsible for overall project activities and coordination with different projects, farmer groups, small and medium business entities, government units, cooperatives and team. there will be </w:t>
      </w:r>
      <w:r w:rsidR="00684989" w:rsidRPr="00684989">
        <w:t xml:space="preserve">separate </w:t>
      </w:r>
      <w:r w:rsidRPr="00684989">
        <w:t>Team Leader</w:t>
      </w:r>
      <w:r w:rsidR="00684989" w:rsidRPr="00684989">
        <w:t>s</w:t>
      </w:r>
      <w:r>
        <w:t xml:space="preserve"> for </w:t>
      </w:r>
      <w:r w:rsidR="00684989">
        <w:t>health component</w:t>
      </w:r>
      <w:r>
        <w:t xml:space="preserve"> and </w:t>
      </w:r>
      <w:r w:rsidRPr="003249FE">
        <w:t xml:space="preserve">Livelihood </w:t>
      </w:r>
      <w:r w:rsidR="00684989">
        <w:t>whom proper guidance and leadership needs to provide by this role</w:t>
      </w:r>
      <w:r>
        <w:t xml:space="preserve">. </w:t>
      </w:r>
      <w:r w:rsidR="00684989">
        <w:t>T</w:t>
      </w:r>
      <w:r>
        <w:t xml:space="preserve">o </w:t>
      </w:r>
      <w:r w:rsidR="00684989">
        <w:t xml:space="preserve">ensure they are </w:t>
      </w:r>
      <w:r>
        <w:t>train</w:t>
      </w:r>
      <w:r w:rsidR="00684989">
        <w:t>ed</w:t>
      </w:r>
      <w:r>
        <w:t>, develop</w:t>
      </w:r>
      <w:r w:rsidR="00684989">
        <w:t>ed</w:t>
      </w:r>
      <w:r>
        <w:t xml:space="preserve"> and </w:t>
      </w:r>
      <w:r w:rsidR="00684989">
        <w:t>are able to implement as well as track</w:t>
      </w:r>
      <w:r>
        <w:t xml:space="preserve"> technical part of the mother/farmer/child club/ youth club/ government technical people/ health post/teacher and other entities working in the respective area</w:t>
      </w:r>
      <w:r w:rsidR="00684989">
        <w:t xml:space="preserve">. </w:t>
      </w:r>
      <w:r>
        <w:t xml:space="preserve"> </w:t>
      </w:r>
      <w:r w:rsidR="00684989">
        <w:t>Through the proper leadership they are able to</w:t>
      </w:r>
      <w:r>
        <w:t xml:space="preserve"> create synergy by findings resources to add value</w:t>
      </w:r>
      <w:r w:rsidR="00684989">
        <w:t xml:space="preserve"> while implement the project effectively</w:t>
      </w:r>
      <w:r>
        <w:t xml:space="preserve">. </w:t>
      </w:r>
    </w:p>
    <w:p w14:paraId="7BADC2E6" w14:textId="77777777" w:rsidR="000B3211" w:rsidRPr="0096476C" w:rsidRDefault="000B3211" w:rsidP="000B3211">
      <w:pPr>
        <w:pStyle w:val="NormalWeb"/>
        <w:shd w:val="clear" w:color="auto" w:fill="00B050"/>
        <w:spacing w:before="0" w:beforeAutospacing="0" w:after="160" w:afterAutospacing="0"/>
        <w:rPr>
          <w:rFonts w:asciiTheme="minorHAnsi" w:hAnsiTheme="minorHAnsi" w:cstheme="minorHAnsi"/>
          <w:b/>
          <w:bCs/>
          <w:color w:val="FFFFFF" w:themeColor="background1"/>
          <w:sz w:val="22"/>
          <w:szCs w:val="22"/>
        </w:rPr>
      </w:pPr>
      <w:bookmarkStart w:id="3" w:name="_heading=h.ip7c9lz880fb" w:colFirst="0" w:colLast="0"/>
      <w:bookmarkEnd w:id="3"/>
      <w:r w:rsidRPr="0096476C">
        <w:rPr>
          <w:rFonts w:asciiTheme="minorHAnsi" w:hAnsiTheme="minorHAnsi" w:cstheme="minorHAnsi"/>
          <w:b/>
          <w:bCs/>
          <w:color w:val="FFFFFF" w:themeColor="background1"/>
          <w:sz w:val="22"/>
          <w:szCs w:val="22"/>
        </w:rPr>
        <w:t>Deliverables:</w:t>
      </w:r>
    </w:p>
    <w:p w14:paraId="7993FC53" w14:textId="4182C9DC" w:rsidR="00F735DA" w:rsidRDefault="00F735DA" w:rsidP="00F735DA">
      <w:pPr>
        <w:numPr>
          <w:ilvl w:val="0"/>
          <w:numId w:val="1"/>
        </w:numPr>
        <w:spacing w:after="0" w:line="316" w:lineRule="auto"/>
        <w:jc w:val="both"/>
      </w:pPr>
      <w:r>
        <w:t>Manage project staff to ensure all activities are carried out</w:t>
      </w:r>
      <w:r w:rsidR="006A720B">
        <w:t xml:space="preserve"> according to the project plan and budget</w:t>
      </w:r>
    </w:p>
    <w:p w14:paraId="197C4D08" w14:textId="318B3353" w:rsidR="00F735DA" w:rsidRDefault="00F735DA" w:rsidP="00F735DA">
      <w:pPr>
        <w:numPr>
          <w:ilvl w:val="0"/>
          <w:numId w:val="1"/>
        </w:numPr>
        <w:spacing w:after="0" w:line="316" w:lineRule="auto"/>
        <w:jc w:val="both"/>
      </w:pPr>
      <w:r>
        <w:t xml:space="preserve">Timely activity and financial reporting to </w:t>
      </w:r>
      <w:r w:rsidR="00684989">
        <w:t>line manager</w:t>
      </w:r>
    </w:p>
    <w:p w14:paraId="350EB5F0" w14:textId="67E62316" w:rsidR="00DF48C7" w:rsidRDefault="00DF48C7" w:rsidP="00F735DA">
      <w:pPr>
        <w:numPr>
          <w:ilvl w:val="0"/>
          <w:numId w:val="1"/>
        </w:numPr>
        <w:spacing w:after="0" w:line="316" w:lineRule="auto"/>
        <w:jc w:val="both"/>
      </w:pPr>
      <w:r>
        <w:t>Monitor and evaluate project to ensure outcomes are achieved</w:t>
      </w:r>
    </w:p>
    <w:p w14:paraId="728DE558" w14:textId="5257CA5B" w:rsidR="00F735DA" w:rsidRDefault="00684989" w:rsidP="00684989">
      <w:pPr>
        <w:numPr>
          <w:ilvl w:val="0"/>
          <w:numId w:val="1"/>
        </w:numPr>
        <w:spacing w:after="0" w:line="316" w:lineRule="auto"/>
        <w:jc w:val="both"/>
      </w:pPr>
      <w:r>
        <w:t>D</w:t>
      </w:r>
      <w:r w:rsidR="00F735DA">
        <w:t>evelop</w:t>
      </w:r>
      <w:r>
        <w:t xml:space="preserve"> and plan for</w:t>
      </w:r>
      <w:r w:rsidR="00DF48C7">
        <w:t xml:space="preserve"> </w:t>
      </w:r>
      <w:r w:rsidR="00F735DA">
        <w:t xml:space="preserve">training </w:t>
      </w:r>
      <w:r>
        <w:t>events</w:t>
      </w:r>
      <w:r w:rsidR="00F735DA">
        <w:t xml:space="preserve"> and materials</w:t>
      </w:r>
    </w:p>
    <w:p w14:paraId="4C4803D7" w14:textId="316F8267" w:rsidR="003B4857" w:rsidRDefault="009D555B">
      <w:pPr>
        <w:numPr>
          <w:ilvl w:val="0"/>
          <w:numId w:val="1"/>
        </w:numPr>
        <w:spacing w:after="0" w:line="316" w:lineRule="auto"/>
        <w:jc w:val="both"/>
      </w:pPr>
      <w:r>
        <w:t>Provide</w:t>
      </w:r>
      <w:r w:rsidR="00F6288E">
        <w:t xml:space="preserve"> training </w:t>
      </w:r>
      <w:r>
        <w:t>to</w:t>
      </w:r>
      <w:r w:rsidR="00F6288E">
        <w:t xml:space="preserve"> selected farmers</w:t>
      </w:r>
      <w:r w:rsidR="00684989">
        <w:t>, students, health workers, teachers, mother groups as per need</w:t>
      </w:r>
    </w:p>
    <w:p w14:paraId="7A473602" w14:textId="525694A9" w:rsidR="003B4857" w:rsidRDefault="00EA7A99">
      <w:pPr>
        <w:numPr>
          <w:ilvl w:val="0"/>
          <w:numId w:val="1"/>
        </w:numPr>
        <w:spacing w:after="0" w:line="316" w:lineRule="auto"/>
        <w:jc w:val="both"/>
      </w:pPr>
      <w:r>
        <w:t xml:space="preserve">Identify potential </w:t>
      </w:r>
      <w:r w:rsidR="00F735DA">
        <w:t>community</w:t>
      </w:r>
      <w:r>
        <w:t xml:space="preserve"> group</w:t>
      </w:r>
      <w:r w:rsidR="00F735DA">
        <w:t>s</w:t>
      </w:r>
      <w:r>
        <w:t xml:space="preserve"> </w:t>
      </w:r>
      <w:r w:rsidR="00684989">
        <w:t>and bring them up</w:t>
      </w:r>
    </w:p>
    <w:p w14:paraId="47C10D60" w14:textId="77777777" w:rsidR="003B4857" w:rsidRDefault="00F6288E">
      <w:pPr>
        <w:numPr>
          <w:ilvl w:val="0"/>
          <w:numId w:val="1"/>
        </w:numPr>
        <w:spacing w:after="0" w:line="316" w:lineRule="auto"/>
        <w:jc w:val="both"/>
      </w:pPr>
      <w:r>
        <w:t>Equipment and advice for the establishment of model enterprises</w:t>
      </w:r>
    </w:p>
    <w:p w14:paraId="10E48ADA" w14:textId="327BC2A7" w:rsidR="003B4857" w:rsidRDefault="00F6288E" w:rsidP="00355312">
      <w:pPr>
        <w:numPr>
          <w:ilvl w:val="0"/>
          <w:numId w:val="1"/>
        </w:numPr>
        <w:spacing w:after="0" w:line="316" w:lineRule="auto"/>
        <w:jc w:val="both"/>
      </w:pPr>
      <w:r>
        <w:t>Conduct community stakeholder meetings</w:t>
      </w:r>
    </w:p>
    <w:p w14:paraId="50E7417B" w14:textId="360921C6" w:rsidR="00355312" w:rsidRDefault="00355312" w:rsidP="00355312">
      <w:pPr>
        <w:numPr>
          <w:ilvl w:val="0"/>
          <w:numId w:val="1"/>
        </w:numPr>
        <w:spacing w:after="0" w:line="316" w:lineRule="auto"/>
        <w:jc w:val="both"/>
      </w:pPr>
      <w:r>
        <w:t>Establish effective value chain of cooperative, market, BF institutions and health post</w:t>
      </w:r>
    </w:p>
    <w:p w14:paraId="5B35D37D" w14:textId="77777777" w:rsidR="000B3211" w:rsidRPr="0096476C" w:rsidRDefault="000B3211" w:rsidP="000B3211">
      <w:pPr>
        <w:pStyle w:val="NormalWeb"/>
        <w:shd w:val="clear" w:color="auto" w:fill="00B050"/>
        <w:spacing w:before="0" w:beforeAutospacing="0" w:after="160" w:afterAutospacing="0"/>
        <w:rPr>
          <w:rFonts w:asciiTheme="minorHAnsi" w:hAnsiTheme="minorHAnsi" w:cstheme="minorHAnsi"/>
          <w:b/>
          <w:bCs/>
          <w:color w:val="FFFFFF" w:themeColor="background1"/>
          <w:sz w:val="22"/>
          <w:szCs w:val="22"/>
        </w:rPr>
      </w:pPr>
      <w:bookmarkStart w:id="4" w:name="_heading=h.s509s7t94l7h" w:colFirst="0" w:colLast="0"/>
      <w:bookmarkEnd w:id="4"/>
      <w:r w:rsidRPr="0096476C">
        <w:rPr>
          <w:rFonts w:asciiTheme="minorHAnsi" w:hAnsiTheme="minorHAnsi" w:cstheme="minorHAnsi"/>
          <w:b/>
          <w:bCs/>
          <w:color w:val="FFFFFF" w:themeColor="background1"/>
          <w:sz w:val="22"/>
          <w:szCs w:val="22"/>
        </w:rPr>
        <w:t>Requirements:</w:t>
      </w:r>
    </w:p>
    <w:p w14:paraId="6B479F08" w14:textId="775A232A" w:rsidR="003B4857" w:rsidRDefault="00C63DEC" w:rsidP="008254C7">
      <w:pPr>
        <w:numPr>
          <w:ilvl w:val="0"/>
          <w:numId w:val="1"/>
        </w:numPr>
        <w:spacing w:after="0" w:line="316" w:lineRule="auto"/>
        <w:jc w:val="both"/>
      </w:pPr>
      <w:r>
        <w:t>At least a b</w:t>
      </w:r>
      <w:r w:rsidR="00F6288E">
        <w:t xml:space="preserve">achelor’s degree or above with </w:t>
      </w:r>
      <w:r w:rsidR="000B3211">
        <w:t>specialization</w:t>
      </w:r>
      <w:r w:rsidR="00F6288E">
        <w:t xml:space="preserve"> in the fields of </w:t>
      </w:r>
      <w:bookmarkStart w:id="5" w:name="_Hlk133916060"/>
      <w:r w:rsidR="00F6288E">
        <w:t xml:space="preserve">Agriculture, </w:t>
      </w:r>
      <w:r w:rsidR="00355312">
        <w:t xml:space="preserve">Business marketing, </w:t>
      </w:r>
      <w:r w:rsidR="00F6288E">
        <w:t>Forestry, Livestock</w:t>
      </w:r>
      <w:bookmarkEnd w:id="5"/>
      <w:r w:rsidR="00F6288E">
        <w:t xml:space="preserve">, Nutrition Science, </w:t>
      </w:r>
      <w:r>
        <w:t xml:space="preserve">Development studies, </w:t>
      </w:r>
      <w:r w:rsidR="00F6288E">
        <w:t xml:space="preserve">Project Management, </w:t>
      </w:r>
      <w:bookmarkStart w:id="6" w:name="_Hlk133916096"/>
      <w:r w:rsidR="00F6288E">
        <w:t xml:space="preserve">Environmental Science, Natural resource management </w:t>
      </w:r>
      <w:bookmarkEnd w:id="6"/>
      <w:r w:rsidR="00F6288E">
        <w:t>or other</w:t>
      </w:r>
      <w:r w:rsidRPr="00C63DEC">
        <w:t xml:space="preserve"> </w:t>
      </w:r>
      <w:r>
        <w:t>relevant field</w:t>
      </w:r>
      <w:r w:rsidR="00F6288E">
        <w:t>.</w:t>
      </w:r>
    </w:p>
    <w:p w14:paraId="35ACDBBC" w14:textId="2BDC8641" w:rsidR="003B4857" w:rsidRDefault="00F6288E" w:rsidP="008254C7">
      <w:pPr>
        <w:numPr>
          <w:ilvl w:val="0"/>
          <w:numId w:val="1"/>
        </w:numPr>
        <w:spacing w:after="0" w:line="316" w:lineRule="auto"/>
        <w:jc w:val="both"/>
      </w:pPr>
      <w:r>
        <w:t xml:space="preserve">Minimum </w:t>
      </w:r>
      <w:r w:rsidR="00355312">
        <w:t>3</w:t>
      </w:r>
      <w:r>
        <w:t xml:space="preserve"> year</w:t>
      </w:r>
      <w:r w:rsidR="00C63DEC">
        <w:t>s</w:t>
      </w:r>
      <w:r>
        <w:t xml:space="preserve"> of relevant work experience.</w:t>
      </w:r>
    </w:p>
    <w:p w14:paraId="43768F71" w14:textId="465C5AFA" w:rsidR="003B4857" w:rsidRDefault="009D555B" w:rsidP="008254C7">
      <w:pPr>
        <w:numPr>
          <w:ilvl w:val="0"/>
          <w:numId w:val="1"/>
        </w:numPr>
        <w:spacing w:after="0" w:line="316" w:lineRule="auto"/>
        <w:jc w:val="both"/>
      </w:pPr>
      <w:r>
        <w:t>Equipped with</w:t>
      </w:r>
      <w:r w:rsidR="00F6288E">
        <w:t xml:space="preserve"> result</w:t>
      </w:r>
      <w:r w:rsidR="000B3211">
        <w:t>-</w:t>
      </w:r>
      <w:r w:rsidR="00F6288E">
        <w:t xml:space="preserve">based management </w:t>
      </w:r>
      <w:r>
        <w:t xml:space="preserve">skill </w:t>
      </w:r>
      <w:r w:rsidR="00F6288E">
        <w:t>with dynamic team player capacity</w:t>
      </w:r>
      <w:r w:rsidR="00355312">
        <w:t>.</w:t>
      </w:r>
    </w:p>
    <w:p w14:paraId="3669BB37" w14:textId="5A693B0E" w:rsidR="003B4857" w:rsidRPr="008254C7" w:rsidRDefault="00740086" w:rsidP="008254C7">
      <w:pPr>
        <w:numPr>
          <w:ilvl w:val="0"/>
          <w:numId w:val="1"/>
        </w:numPr>
        <w:spacing w:after="0" w:line="316" w:lineRule="auto"/>
        <w:jc w:val="both"/>
      </w:pPr>
      <w:r w:rsidRPr="008254C7">
        <w:t xml:space="preserve">Self-motivated and </w:t>
      </w:r>
      <w:r w:rsidR="00F6288E" w:rsidRPr="008254C7">
        <w:t>comfortable working in rural situation</w:t>
      </w:r>
      <w:r w:rsidR="00355312">
        <w:t>.</w:t>
      </w:r>
    </w:p>
    <w:p w14:paraId="11400CAB" w14:textId="120B6D78" w:rsidR="003B4857" w:rsidRDefault="00F6288E" w:rsidP="008254C7">
      <w:pPr>
        <w:numPr>
          <w:ilvl w:val="0"/>
          <w:numId w:val="1"/>
        </w:numPr>
        <w:spacing w:after="0" w:line="316" w:lineRule="auto"/>
        <w:jc w:val="both"/>
      </w:pPr>
      <w:r>
        <w:t xml:space="preserve">Strong analytical problem-solving </w:t>
      </w:r>
      <w:r w:rsidR="00740086">
        <w:t>ability</w:t>
      </w:r>
      <w:r>
        <w:t xml:space="preserve"> and creativity to </w:t>
      </w:r>
      <w:r w:rsidR="00355312">
        <w:t>bring</w:t>
      </w:r>
      <w:r>
        <w:t xml:space="preserve"> new systems to the project</w:t>
      </w:r>
      <w:r w:rsidR="00355312">
        <w:t>.</w:t>
      </w:r>
    </w:p>
    <w:p w14:paraId="6132ADDF" w14:textId="5B733EDA" w:rsidR="003B4857" w:rsidRDefault="00F6288E" w:rsidP="008254C7">
      <w:pPr>
        <w:numPr>
          <w:ilvl w:val="0"/>
          <w:numId w:val="1"/>
        </w:numPr>
        <w:spacing w:after="0" w:line="316" w:lineRule="auto"/>
        <w:jc w:val="both"/>
      </w:pPr>
      <w:r>
        <w:t>Experience in</w:t>
      </w:r>
      <w:r w:rsidR="00355312">
        <w:t xml:space="preserve"> business promotion, WASH, Livelihood</w:t>
      </w:r>
      <w:r>
        <w:t>,</w:t>
      </w:r>
      <w:r w:rsidR="00355312">
        <w:t xml:space="preserve"> Cooperative management, agro-based marketing</w:t>
      </w:r>
      <w:r>
        <w:t xml:space="preserve"> </w:t>
      </w:r>
      <w:r w:rsidR="00355312">
        <w:t>etc.</w:t>
      </w:r>
    </w:p>
    <w:p w14:paraId="7045353A" w14:textId="6F3F1C1E" w:rsidR="003B4857" w:rsidRDefault="00F6288E" w:rsidP="008254C7">
      <w:pPr>
        <w:numPr>
          <w:ilvl w:val="0"/>
          <w:numId w:val="1"/>
        </w:numPr>
        <w:spacing w:after="0" w:line="316" w:lineRule="auto"/>
        <w:jc w:val="both"/>
      </w:pPr>
      <w:r>
        <w:t>Learning attitude and willingness to develop technical expertise</w:t>
      </w:r>
      <w:r w:rsidR="00355312">
        <w:t>.</w:t>
      </w:r>
    </w:p>
    <w:p w14:paraId="2A17DD85" w14:textId="63268C74" w:rsidR="003B4857" w:rsidRDefault="00F6288E" w:rsidP="008254C7">
      <w:pPr>
        <w:numPr>
          <w:ilvl w:val="0"/>
          <w:numId w:val="1"/>
        </w:numPr>
        <w:spacing w:after="0" w:line="316" w:lineRule="auto"/>
        <w:jc w:val="both"/>
      </w:pPr>
      <w:r>
        <w:t>Strong verbal and written communicat</w:t>
      </w:r>
      <w:r w:rsidR="008254C7">
        <w:t>ion skills in English and Nepal</w:t>
      </w:r>
      <w:r w:rsidR="00355312">
        <w:t>.</w:t>
      </w:r>
    </w:p>
    <w:sectPr w:rsidR="003B4857" w:rsidSect="000B3211">
      <w:pgSz w:w="11906" w:h="16838"/>
      <w:pgMar w:top="1134" w:right="1440" w:bottom="567"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944AE"/>
    <w:multiLevelType w:val="multilevel"/>
    <w:tmpl w:val="3A229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0851BD"/>
    <w:multiLevelType w:val="hybridMultilevel"/>
    <w:tmpl w:val="24681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AC7520"/>
    <w:multiLevelType w:val="multilevel"/>
    <w:tmpl w:val="5636CB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857"/>
    <w:rsid w:val="00036B66"/>
    <w:rsid w:val="000B3211"/>
    <w:rsid w:val="000C6A74"/>
    <w:rsid w:val="00355312"/>
    <w:rsid w:val="003820C1"/>
    <w:rsid w:val="003B4857"/>
    <w:rsid w:val="00487175"/>
    <w:rsid w:val="004B7E1E"/>
    <w:rsid w:val="00684989"/>
    <w:rsid w:val="006A720B"/>
    <w:rsid w:val="006D6254"/>
    <w:rsid w:val="00740086"/>
    <w:rsid w:val="008254C7"/>
    <w:rsid w:val="00945047"/>
    <w:rsid w:val="009519EC"/>
    <w:rsid w:val="009C339A"/>
    <w:rsid w:val="009C3EEA"/>
    <w:rsid w:val="009D555B"/>
    <w:rsid w:val="009F6286"/>
    <w:rsid w:val="00B337E9"/>
    <w:rsid w:val="00C63DEC"/>
    <w:rsid w:val="00C64032"/>
    <w:rsid w:val="00D34D88"/>
    <w:rsid w:val="00DF48C7"/>
    <w:rsid w:val="00E64047"/>
    <w:rsid w:val="00EA7A99"/>
    <w:rsid w:val="00F47722"/>
    <w:rsid w:val="00F6288E"/>
    <w:rsid w:val="00F735D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E9FDC"/>
  <w15:docId w15:val="{F989A799-37CA-47EC-9740-B1BE37D25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D25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D25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811746"/>
    <w:pPr>
      <w:spacing w:before="100" w:beforeAutospacing="1" w:after="100" w:afterAutospacing="1" w:line="240" w:lineRule="auto"/>
    </w:pPr>
    <w:rPr>
      <w:rFonts w:ascii="Times New Roman" w:eastAsia="Times New Roman" w:hAnsi="Times New Roman" w:cs="Times New Roman"/>
      <w:sz w:val="24"/>
      <w:szCs w:val="24"/>
      <w:lang w:bidi="ne-NP"/>
    </w:rPr>
  </w:style>
  <w:style w:type="paragraph" w:styleId="ListParagraph">
    <w:name w:val="List Paragraph"/>
    <w:basedOn w:val="Normal"/>
    <w:uiPriority w:val="34"/>
    <w:qFormat/>
    <w:rsid w:val="006F24C1"/>
    <w:pPr>
      <w:ind w:left="720"/>
      <w:contextualSpacing/>
    </w:pPr>
  </w:style>
  <w:style w:type="character" w:styleId="Hyperlink">
    <w:name w:val="Hyperlink"/>
    <w:basedOn w:val="DefaultParagraphFont"/>
    <w:uiPriority w:val="99"/>
    <w:unhideWhenUsed/>
    <w:rsid w:val="00C67EDB"/>
    <w:rPr>
      <w:color w:val="0563C1" w:themeColor="hyperlink"/>
      <w:u w:val="single"/>
    </w:rPr>
  </w:style>
  <w:style w:type="paragraph" w:styleId="BalloonText">
    <w:name w:val="Balloon Text"/>
    <w:basedOn w:val="Normal"/>
    <w:link w:val="BalloonTextChar"/>
    <w:uiPriority w:val="99"/>
    <w:semiHidden/>
    <w:unhideWhenUsed/>
    <w:rsid w:val="00B400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0AB"/>
    <w:rPr>
      <w:rFonts w:ascii="Segoe UI" w:hAnsi="Segoe UI" w:cs="Segoe UI"/>
      <w:sz w:val="18"/>
      <w:szCs w:val="18"/>
    </w:rPr>
  </w:style>
  <w:style w:type="character" w:customStyle="1" w:styleId="Heading1Char">
    <w:name w:val="Heading 1 Char"/>
    <w:basedOn w:val="DefaultParagraphFont"/>
    <w:link w:val="Heading1"/>
    <w:uiPriority w:val="9"/>
    <w:rsid w:val="00CD25F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D25F0"/>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 w:type="dxa"/>
        <w:bottom w:w="10" w:type="dxa"/>
      </w:tblCellMar>
    </w:tblPr>
  </w:style>
  <w:style w:type="character" w:styleId="CommentReference">
    <w:name w:val="annotation reference"/>
    <w:basedOn w:val="DefaultParagraphFont"/>
    <w:uiPriority w:val="99"/>
    <w:semiHidden/>
    <w:unhideWhenUsed/>
    <w:rsid w:val="00036B66"/>
    <w:rPr>
      <w:sz w:val="16"/>
      <w:szCs w:val="16"/>
    </w:rPr>
  </w:style>
  <w:style w:type="paragraph" w:styleId="CommentText">
    <w:name w:val="annotation text"/>
    <w:basedOn w:val="Normal"/>
    <w:link w:val="CommentTextChar"/>
    <w:uiPriority w:val="99"/>
    <w:unhideWhenUsed/>
    <w:rsid w:val="00036B66"/>
    <w:pPr>
      <w:spacing w:line="240" w:lineRule="auto"/>
    </w:pPr>
    <w:rPr>
      <w:sz w:val="20"/>
      <w:szCs w:val="20"/>
    </w:rPr>
  </w:style>
  <w:style w:type="character" w:customStyle="1" w:styleId="CommentTextChar">
    <w:name w:val="Comment Text Char"/>
    <w:basedOn w:val="DefaultParagraphFont"/>
    <w:link w:val="CommentText"/>
    <w:uiPriority w:val="99"/>
    <w:rsid w:val="00036B66"/>
    <w:rPr>
      <w:sz w:val="20"/>
      <w:szCs w:val="20"/>
    </w:rPr>
  </w:style>
  <w:style w:type="paragraph" w:styleId="CommentSubject">
    <w:name w:val="annotation subject"/>
    <w:basedOn w:val="CommentText"/>
    <w:next w:val="CommentText"/>
    <w:link w:val="CommentSubjectChar"/>
    <w:uiPriority w:val="99"/>
    <w:semiHidden/>
    <w:unhideWhenUsed/>
    <w:rsid w:val="00036B66"/>
    <w:rPr>
      <w:b/>
      <w:bCs/>
    </w:rPr>
  </w:style>
  <w:style w:type="character" w:customStyle="1" w:styleId="CommentSubjectChar">
    <w:name w:val="Comment Subject Char"/>
    <w:basedOn w:val="CommentTextChar"/>
    <w:link w:val="CommentSubject"/>
    <w:uiPriority w:val="99"/>
    <w:semiHidden/>
    <w:rsid w:val="00036B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rb.gy/nmoly"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b.gy/nmol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okaC7U2IrUnGyTEz8eTeFBXvuMw==">AMUW2mVXB5ABCZHB/F1P+P1D18P7Gm7mNJJLNYHrsXfh60un3WIqXgUM2NHHix/lb3Vt/xFq7WKk4XAiTOUqYslIU1SYup8cRjtAXT2kCnCDDLlgwYBXoWEB5pN0IMriR/ydiwmz4m8mnHYeVOBULfD7++6wEl586IRXLJlywvK88ZovKv2V5zI=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Meier Thomas</dc:creator>
  <cp:lastModifiedBy>AAPC</cp:lastModifiedBy>
  <cp:revision>5</cp:revision>
  <dcterms:created xsi:type="dcterms:W3CDTF">2023-07-17T06:02:00Z</dcterms:created>
  <dcterms:modified xsi:type="dcterms:W3CDTF">2023-07-18T08:11:00Z</dcterms:modified>
</cp:coreProperties>
</file>